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BIÊN BẢN BUỔI TƯ VẤN</w:t>
      </w:r>
    </w:p>
    <w:p>
      <w:pPr>
        <w:spacing w:after="120"/>
        <w:jc w:val="center"/>
      </w:pPr>
      <w:r>
        <w:rPr>
          <w:b/>
          <w:i w:val="0"/>
          <w:sz w:val="26"/>
        </w:rPr>
        <w:t>Mã ca: ……………  —  Buổi số: 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Thời gian: …… giờ …… ngày …… / …… / 20……    Địa điểm: 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Họ tên học sinh: ……………………………………  Lớp: 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Cán bộ tư vấn: ………………………………  Thành phần khác (nếu có): 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Hình thức:  ☐ Cá nhân   ☐ Nhóm   ☐ Trực tuyến</w:t>
      </w:r>
    </w:p>
    <w:p>
      <w:pPr>
        <w:spacing w:after="120"/>
        <w:jc w:val="left"/>
      </w:pPr>
      <w:r>
        <w:rPr>
          <w:b/>
          <w:i w:val="0"/>
          <w:sz w:val="26"/>
        </w:rPr>
        <w:t>1. Nội dung trao đổi: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20"/>
        <w:jc w:val="left"/>
      </w:pPr>
      <w:r>
        <w:rPr>
          <w:b/>
          <w:i w:val="0"/>
          <w:sz w:val="26"/>
        </w:rPr>
        <w:t>2. Nhận định của cán bộ tư vấn: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20"/>
        <w:jc w:val="left"/>
      </w:pPr>
      <w:r>
        <w:rPr>
          <w:b/>
          <w:i w:val="0"/>
          <w:sz w:val="26"/>
        </w:rPr>
        <w:t>3. Kết quả buổi tư vấn &amp; thống nhất với học sinh: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20"/>
        <w:jc w:val="left"/>
      </w:pPr>
      <w:r>
        <w:rPr>
          <w:b/>
          <w:i w:val="0"/>
          <w:sz w:val="26"/>
        </w:rPr>
        <w:t>4. Kế hoạch tiếp theo / hẹn buổi sau: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  Ngày hẹn: …… / …… / 20……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HỌC SINH (nếu phù hợp)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CÁN BỘ TƯ VẤN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